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E2F37" w14:textId="4234033F" w:rsidR="003900F3" w:rsidRDefault="00A35C01" w:rsidP="003900F3">
      <w:pPr>
        <w:keepNext/>
        <w:spacing w:after="0" w:line="240" w:lineRule="auto"/>
        <w:ind w:right="3"/>
        <w:jc w:val="both"/>
      </w:pPr>
      <w:r>
        <w:fldChar w:fldCharType="begin"/>
      </w:r>
      <w:r>
        <w:instrText xml:space="preserve"> INCLUDEPICTURE "http://live.drupal.intranet.ccc.local/sites/default/files/documents/cccLogoColour.jpg" \* MERGEFORMATINET </w:instrText>
      </w:r>
      <w:r>
        <w:fldChar w:fldCharType="separate"/>
      </w:r>
      <w:r w:rsidR="00D66569">
        <w:fldChar w:fldCharType="begin"/>
      </w:r>
      <w:r w:rsidR="00D66569">
        <w:instrText xml:space="preserve"> INCLUDEPICTURE  "http://live.drupal.intranet.ccc.local/sites/default/files/documents/cccLogoColour.jpg" \* MERGEFORMATINET </w:instrText>
      </w:r>
      <w:r w:rsidR="00D66569">
        <w:fldChar w:fldCharType="separate"/>
      </w:r>
      <w:r w:rsidR="007E3DD6">
        <w:fldChar w:fldCharType="begin"/>
      </w:r>
      <w:r w:rsidR="007E3DD6">
        <w:instrText xml:space="preserve"> INCLUDEPICTURE  "http://live.drupal.intranet.ccc.local/sites/default/files/documents/cccLogoColour.jpg" \* MERGEFORMATINET </w:instrText>
      </w:r>
      <w:r w:rsidR="007E3DD6">
        <w:fldChar w:fldCharType="separate"/>
      </w:r>
      <w:r w:rsidR="00F43409">
        <w:fldChar w:fldCharType="begin"/>
      </w:r>
      <w:r w:rsidR="00F43409">
        <w:instrText xml:space="preserve"> INCLUDEPICTURE  "http://live.drupal.intranet.ccc.local/sites/default/files/documents/cccLogoColour.jpg" \* MERGEFORMATINET </w:instrText>
      </w:r>
      <w:r w:rsidR="00F43409">
        <w:fldChar w:fldCharType="separate"/>
      </w:r>
      <w:r w:rsidR="003A51AA">
        <w:fldChar w:fldCharType="begin"/>
      </w:r>
      <w:r w:rsidR="003A51AA">
        <w:instrText xml:space="preserve"> INCLUDEPICTURE  "http://live.drupal.intranet.ccc.local/sites/default/files/documents/cccLogoColour.jpg" \* MERGEFORMATINET </w:instrText>
      </w:r>
      <w:r w:rsidR="003A51AA">
        <w:fldChar w:fldCharType="separate"/>
      </w:r>
      <w:r w:rsidR="00D22110">
        <w:fldChar w:fldCharType="begin"/>
      </w:r>
      <w:r w:rsidR="00D22110">
        <w:instrText xml:space="preserve"> INCLUDEPICTURE  "http://live.drupal.intranet.ccc.local/sites/default/files/documents/cccLogoColour.jpg" \* MERGEFORMATINET </w:instrText>
      </w:r>
      <w:r w:rsidR="00D22110">
        <w:fldChar w:fldCharType="separate"/>
      </w:r>
      <w:r w:rsidR="007124A1">
        <w:fldChar w:fldCharType="begin"/>
      </w:r>
      <w:r w:rsidR="007124A1">
        <w:instrText xml:space="preserve"> INCLUDEPICTURE  "http://live.drupal.intranet.ccc.local/sites/default/files/documents/cccLogoColour.jpg" \* MERGEFORMATINET </w:instrText>
      </w:r>
      <w:r w:rsidR="007124A1">
        <w:fldChar w:fldCharType="separate"/>
      </w:r>
      <w:r w:rsidR="004201DD">
        <w:fldChar w:fldCharType="begin"/>
      </w:r>
      <w:r w:rsidR="004201DD">
        <w:instrText xml:space="preserve"> INCLUDEPICTURE  "http://live.drupal.intranet.ccc.local/sites/default/files/documents/cccLogoColour.jpg" \* MERGEFORMATINET </w:instrText>
      </w:r>
      <w:r w:rsidR="004201DD">
        <w:fldChar w:fldCharType="separate"/>
      </w:r>
      <w:r w:rsidR="0004631C">
        <w:fldChar w:fldCharType="begin"/>
      </w:r>
      <w:r w:rsidR="0004631C">
        <w:instrText xml:space="preserve"> INCLUDEPICTURE  "http://live.drupal.intranet.ccc.local/sites/default/files/documents/cccLogoColour.jpg" \* MERGEFORMATINET </w:instrText>
      </w:r>
      <w:r w:rsidR="0004631C">
        <w:fldChar w:fldCharType="separate"/>
      </w:r>
      <w:r w:rsidR="007534C8">
        <w:fldChar w:fldCharType="begin"/>
      </w:r>
      <w:r w:rsidR="007534C8">
        <w:instrText xml:space="preserve"> INCLUDEPICTURE  "http://live.drupal.intranet.ccc.local/sites/default/files/documents/cccLogoColour.jpg" \* MERGEFORMATINET </w:instrText>
      </w:r>
      <w:r w:rsidR="007534C8">
        <w:fldChar w:fldCharType="separate"/>
      </w:r>
      <w:r w:rsidR="00180D13">
        <w:fldChar w:fldCharType="begin"/>
      </w:r>
      <w:r w:rsidR="00180D13">
        <w:instrText xml:space="preserve"> INCLUDEPICTURE  "http://live.drupal.intranet.ccc.local/sites/default/files/documents/cccLogoColour.jpg" \* MERGEFORMATINET </w:instrText>
      </w:r>
      <w:r w:rsidR="00180D13">
        <w:fldChar w:fldCharType="separate"/>
      </w:r>
      <w:r w:rsidR="00D95A62">
        <w:fldChar w:fldCharType="begin"/>
      </w:r>
      <w:r w:rsidR="00D95A62">
        <w:instrText xml:space="preserve"> INCLUDEPICTURE  "http://live.drupal.intranet.ccc.local/sites/default/files/documents/cccLogoColour.jpg" \* MERGEFORMATINET </w:instrText>
      </w:r>
      <w:r w:rsidR="00D95A62">
        <w:fldChar w:fldCharType="separate"/>
      </w:r>
      <w:r w:rsidR="004E6932">
        <w:fldChar w:fldCharType="begin"/>
      </w:r>
      <w:r w:rsidR="004E6932">
        <w:instrText xml:space="preserve"> INCLUDEPICTURE  "http://live.drupal.intranet.ccc.local/sites/default/files/documents/cccLogoColour.jpg" \* MERGEFORMATINET </w:instrText>
      </w:r>
      <w:r w:rsidR="004E6932">
        <w:fldChar w:fldCharType="separate"/>
      </w:r>
      <w:r w:rsidR="00A67109">
        <w:fldChar w:fldCharType="begin"/>
      </w:r>
      <w:r w:rsidR="00A67109">
        <w:instrText xml:space="preserve"> INCLUDEPICTURE  "http://live.drupal.intranet.ccc.local/sites/default/files/documents/cccLogoColour.jpg" \* MERGEFORMATINET </w:instrText>
      </w:r>
      <w:r w:rsidR="00A67109">
        <w:fldChar w:fldCharType="separate"/>
      </w:r>
      <w:r w:rsidR="00BD442B">
        <w:fldChar w:fldCharType="begin"/>
      </w:r>
      <w:r w:rsidR="00BD442B">
        <w:instrText xml:space="preserve"> INCLUDEPICTURE  "http://live.drupal.intranet.ccc.local/sites/default/files/documents/cccLogoColour.jpg" \* MERGEFORMATINET </w:instrText>
      </w:r>
      <w:r w:rsidR="00BD442B">
        <w:fldChar w:fldCharType="separate"/>
      </w:r>
      <w:r w:rsidR="00AA0E9C">
        <w:fldChar w:fldCharType="begin"/>
      </w:r>
      <w:r w:rsidR="00AA0E9C">
        <w:instrText xml:space="preserve"> INCLUDEPICTURE  "http://live.drupal.intranet.ccc.local/sites/default/files/documents/cccLogoColour.jpg" \* MERGEFORMATINET </w:instrText>
      </w:r>
      <w:r w:rsidR="00AA0E9C">
        <w:fldChar w:fldCharType="separate"/>
      </w:r>
      <w:r w:rsidR="003352F0">
        <w:fldChar w:fldCharType="begin"/>
      </w:r>
      <w:r w:rsidR="003352F0">
        <w:instrText xml:space="preserve"> INCLUDEPICTURE  "http://live.drupal.intranet.ccc.local/sites/default/files/documents/cccLogoColour.jpg" \* MERGEFORMATINET </w:instrText>
      </w:r>
      <w:r w:rsidR="003352F0">
        <w:fldChar w:fldCharType="separate"/>
      </w:r>
      <w:r w:rsidR="00646514">
        <w:fldChar w:fldCharType="begin"/>
      </w:r>
      <w:r w:rsidR="00646514">
        <w:instrText xml:space="preserve"> INCLUDEPICTURE  "http://live.drupal.intranet.ccc.local/sites/default/files/documents/cccLogoColour.jpg" \* MERGEFORMATINET </w:instrText>
      </w:r>
      <w:r w:rsidR="00646514">
        <w:fldChar w:fldCharType="separate"/>
      </w:r>
      <w:r w:rsidR="00D61CAF">
        <w:fldChar w:fldCharType="begin"/>
      </w:r>
      <w:r w:rsidR="00D61CAF">
        <w:instrText xml:space="preserve"> INCLUDEPICTURE  "http://live.drupal.intranet.ccc.local/sites/default/files/documents/cccLogoColour.jpg" \* MERGEFORMATINET </w:instrText>
      </w:r>
      <w:r w:rsidR="00D61CAF">
        <w:fldChar w:fldCharType="separate"/>
      </w:r>
      <w:r w:rsidR="00BE6678">
        <w:fldChar w:fldCharType="begin"/>
      </w:r>
      <w:r w:rsidR="00BE6678">
        <w:instrText xml:space="preserve"> INCLUDEPICTURE  "http://live.drupal.intranet.ccc.local/sites/default/files/documents/cccLogoColour.jpg" \* MERGEFORMATINET </w:instrText>
      </w:r>
      <w:r w:rsidR="00BE6678">
        <w:fldChar w:fldCharType="separate"/>
      </w:r>
      <w:r w:rsidR="00D45498">
        <w:fldChar w:fldCharType="begin"/>
      </w:r>
      <w:r w:rsidR="00D45498">
        <w:instrText xml:space="preserve"> INCLUDEPICTURE  "http://live.drupal.intranet.ccc.local/sites/default/files/documents/cccLogoColour.jpg" \* MERGEFORMATINET </w:instrText>
      </w:r>
      <w:r w:rsidR="00D45498">
        <w:fldChar w:fldCharType="separate"/>
      </w:r>
      <w:r w:rsidR="00100949">
        <w:fldChar w:fldCharType="begin"/>
      </w:r>
      <w:r w:rsidR="00100949">
        <w:instrText xml:space="preserve"> INCLUDEPICTURE  "http://live.drupal.intranet.ccc.local/sites/default/files/documents/cccLogoColour.jpg" \* MERGEFORMATINET </w:instrText>
      </w:r>
      <w:r w:rsidR="00100949">
        <w:fldChar w:fldCharType="separate"/>
      </w:r>
      <w:r w:rsidR="00973641">
        <w:fldChar w:fldCharType="begin"/>
      </w:r>
      <w:r w:rsidR="00973641">
        <w:instrText xml:space="preserve"> INCLUDEPICTURE  "http://live.drupal.intranet.ccc.local/sites/default/files/documents/cccLogoColour.jpg" \* MERGEFORMATINET </w:instrText>
      </w:r>
      <w:r w:rsidR="00973641">
        <w:fldChar w:fldCharType="separate"/>
      </w:r>
      <w:r w:rsidR="00A74687">
        <w:fldChar w:fldCharType="begin"/>
      </w:r>
      <w:r w:rsidR="00A74687">
        <w:instrText xml:space="preserve"> </w:instrText>
      </w:r>
      <w:r w:rsidR="00A74687">
        <w:instrText>INCLUDEPICTURE  "http://live.drupal.intranet.ccc.local/sites/default/files/documents/cccLogoColour.jpg" \* MERGEFORMATINET</w:instrText>
      </w:r>
      <w:r w:rsidR="00A74687">
        <w:instrText xml:space="preserve"> </w:instrText>
      </w:r>
      <w:r w:rsidR="00A74687">
        <w:fldChar w:fldCharType="separate"/>
      </w:r>
      <w:r w:rsidR="00A74687">
        <w:pict w14:anchorId="0CE86D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mbridge City Council logo" style="width:108.75pt;height:135pt">
            <v:imagedata r:id="rId7" r:href="rId8"/>
          </v:shape>
        </w:pict>
      </w:r>
      <w:r w:rsidR="00A74687">
        <w:fldChar w:fldCharType="end"/>
      </w:r>
      <w:r w:rsidR="00973641">
        <w:fldChar w:fldCharType="end"/>
      </w:r>
      <w:r w:rsidR="00100949">
        <w:fldChar w:fldCharType="end"/>
      </w:r>
      <w:r w:rsidR="00D45498">
        <w:fldChar w:fldCharType="end"/>
      </w:r>
      <w:r w:rsidR="00BE6678">
        <w:fldChar w:fldCharType="end"/>
      </w:r>
      <w:r w:rsidR="00D61CAF">
        <w:fldChar w:fldCharType="end"/>
      </w:r>
      <w:r w:rsidR="00646514">
        <w:fldChar w:fldCharType="end"/>
      </w:r>
      <w:r w:rsidR="003352F0">
        <w:fldChar w:fldCharType="end"/>
      </w:r>
      <w:r w:rsidR="00AA0E9C">
        <w:fldChar w:fldCharType="end"/>
      </w:r>
      <w:r w:rsidR="00BD442B">
        <w:fldChar w:fldCharType="end"/>
      </w:r>
      <w:r w:rsidR="00A67109">
        <w:fldChar w:fldCharType="end"/>
      </w:r>
      <w:r w:rsidR="004E6932">
        <w:fldChar w:fldCharType="end"/>
      </w:r>
      <w:r w:rsidR="00D95A62">
        <w:fldChar w:fldCharType="end"/>
      </w:r>
      <w:r w:rsidR="00180D13">
        <w:fldChar w:fldCharType="end"/>
      </w:r>
      <w:r w:rsidR="007534C8">
        <w:fldChar w:fldCharType="end"/>
      </w:r>
      <w:r w:rsidR="0004631C">
        <w:fldChar w:fldCharType="end"/>
      </w:r>
      <w:r w:rsidR="004201DD">
        <w:fldChar w:fldCharType="end"/>
      </w:r>
      <w:r w:rsidR="007124A1">
        <w:fldChar w:fldCharType="end"/>
      </w:r>
      <w:r w:rsidR="00D22110">
        <w:fldChar w:fldCharType="end"/>
      </w:r>
      <w:r w:rsidR="003A51AA">
        <w:fldChar w:fldCharType="end"/>
      </w:r>
      <w:r w:rsidR="00F43409">
        <w:fldChar w:fldCharType="end"/>
      </w:r>
      <w:r w:rsidR="007E3DD6">
        <w:fldChar w:fldCharType="end"/>
      </w:r>
      <w:r w:rsidR="00D66569">
        <w:fldChar w:fldCharType="end"/>
      </w:r>
      <w:r>
        <w:fldChar w:fldCharType="end"/>
      </w:r>
    </w:p>
    <w:p w14:paraId="5D5E7CD9" w14:textId="77777777" w:rsidR="00A35C01" w:rsidRDefault="00A35C01" w:rsidP="00AC4DBC">
      <w:pPr>
        <w:spacing w:after="0" w:line="240" w:lineRule="auto"/>
        <w:ind w:right="3"/>
        <w:jc w:val="both"/>
        <w:rPr>
          <w:rFonts w:eastAsia="Times New Roman" w:cs="Arial"/>
          <w:sz w:val="40"/>
          <w:szCs w:val="40"/>
        </w:rPr>
      </w:pPr>
    </w:p>
    <w:p w14:paraId="0E95CE73" w14:textId="0BB99BCC" w:rsidR="007E73D5" w:rsidRPr="00BE6678" w:rsidRDefault="00096B08" w:rsidP="00BE6678">
      <w:pPr>
        <w:pStyle w:val="Heading1"/>
        <w:spacing w:after="0"/>
        <w:rPr>
          <w:rFonts w:eastAsia="Times New Roman"/>
          <w:szCs w:val="36"/>
        </w:rPr>
      </w:pPr>
      <w:r>
        <w:rPr>
          <w:rFonts w:eastAsia="Times New Roman"/>
          <w:szCs w:val="36"/>
        </w:rPr>
        <w:t xml:space="preserve">Council </w:t>
      </w:r>
      <w:r w:rsidR="007E73D5">
        <w:rPr>
          <w:rFonts w:eastAsia="Times New Roman"/>
          <w:szCs w:val="36"/>
        </w:rPr>
        <w:t>1</w:t>
      </w:r>
      <w:r w:rsidR="002172B7">
        <w:rPr>
          <w:rFonts w:eastAsia="Times New Roman"/>
          <w:szCs w:val="36"/>
        </w:rPr>
        <w:t>0 October 2024</w:t>
      </w:r>
    </w:p>
    <w:p w14:paraId="07381B56" w14:textId="184BFFD3" w:rsidR="00E34BD3" w:rsidRPr="00A74687" w:rsidRDefault="007E73D5" w:rsidP="004A590D">
      <w:pPr>
        <w:rPr>
          <w:szCs w:val="24"/>
        </w:rPr>
      </w:pPr>
      <w:r w:rsidRPr="00A74687">
        <w:rPr>
          <w:szCs w:val="24"/>
        </w:rPr>
        <w:t>M</w:t>
      </w:r>
      <w:r w:rsidR="004A590D" w:rsidRPr="00A74687">
        <w:rPr>
          <w:szCs w:val="24"/>
        </w:rPr>
        <w:t>eeting recording:</w:t>
      </w:r>
      <w:r w:rsidRPr="00A74687">
        <w:rPr>
          <w:szCs w:val="24"/>
        </w:rPr>
        <w:t xml:space="preserve"> </w:t>
      </w:r>
      <w:hyperlink r:id="rId9" w:history="1">
        <w:r w:rsidR="002172B7" w:rsidRPr="00A74687">
          <w:rPr>
            <w:color w:val="0000FF"/>
            <w:szCs w:val="24"/>
            <w:u w:val="single"/>
          </w:rPr>
          <w:t xml:space="preserve">Council - Thursday, 10th </w:t>
        </w:r>
        <w:proofErr w:type="gramStart"/>
        <w:r w:rsidR="002172B7" w:rsidRPr="00A74687">
          <w:rPr>
            <w:color w:val="0000FF"/>
            <w:szCs w:val="24"/>
            <w:u w:val="single"/>
          </w:rPr>
          <w:t>October,</w:t>
        </w:r>
        <w:proofErr w:type="gramEnd"/>
        <w:r w:rsidR="002172B7" w:rsidRPr="00A74687">
          <w:rPr>
            <w:color w:val="0000FF"/>
            <w:szCs w:val="24"/>
            <w:u w:val="single"/>
          </w:rPr>
          <w:t xml:space="preserve"> 2024 6.00 pm (youtube.com)</w:t>
        </w:r>
      </w:hyperlink>
    </w:p>
    <w:p w14:paraId="2E4CC145" w14:textId="4D14F34F" w:rsidR="00D05D30" w:rsidRDefault="00D05D30" w:rsidP="00973641">
      <w:pPr>
        <w:pStyle w:val="Heading2"/>
        <w:rPr>
          <w:rFonts w:eastAsia="BBC Reith Sans"/>
        </w:rPr>
      </w:pPr>
      <w:r>
        <w:rPr>
          <w:rFonts w:eastAsia="BBC Reith Sans"/>
        </w:rPr>
        <w:t>Agenda item 8b. Motion – Cutback of Winter Fuel Payment</w:t>
      </w:r>
    </w:p>
    <w:p w14:paraId="21471300" w14:textId="77777777" w:rsidR="00D05D30" w:rsidRPr="00A74687" w:rsidRDefault="00D05D30" w:rsidP="00D05D30">
      <w:pPr>
        <w:spacing w:line="240" w:lineRule="auto"/>
        <w:rPr>
          <w:rFonts w:cs="Arial"/>
          <w:szCs w:val="24"/>
        </w:rPr>
      </w:pPr>
      <w:r w:rsidRPr="00A74687">
        <w:rPr>
          <w:rFonts w:cs="Arial"/>
          <w:szCs w:val="24"/>
        </w:rPr>
        <w:t>The Council is deeply concerned by the financial failures of the last Conservative government which has resulted in a £22bn black hole in our nation’s finances.</w:t>
      </w:r>
    </w:p>
    <w:p w14:paraId="3EB09BAD" w14:textId="77777777" w:rsidR="00D05D30" w:rsidRPr="00A74687" w:rsidRDefault="00D05D30" w:rsidP="00D05D30">
      <w:pPr>
        <w:spacing w:after="180" w:line="240" w:lineRule="auto"/>
        <w:rPr>
          <w:rFonts w:cs="Arial"/>
          <w:color w:val="000000" w:themeColor="text1"/>
          <w:szCs w:val="24"/>
        </w:rPr>
      </w:pPr>
      <w:r w:rsidRPr="00A74687">
        <w:rPr>
          <w:rFonts w:cs="Arial"/>
          <w:color w:val="000000" w:themeColor="text1"/>
          <w:szCs w:val="24"/>
        </w:rPr>
        <w:t>Council notes the recent announcement by the Labour Government to end universal winter fuel payments and restrict eligibility to only those in receipt of Pension Credit and other benefits.</w:t>
      </w:r>
      <w:r w:rsidRPr="00A74687">
        <w:rPr>
          <w:rFonts w:cs="Arial"/>
          <w:szCs w:val="24"/>
        </w:rPr>
        <w:t xml:space="preserve"> </w:t>
      </w:r>
      <w:r w:rsidRPr="00A74687">
        <w:rPr>
          <w:rFonts w:cs="Arial"/>
          <w:color w:val="000000" w:themeColor="text1"/>
          <w:szCs w:val="24"/>
        </w:rPr>
        <w:t>In addition, the council acknowledges that the decision to award the winter fuel payment to pensioners receiving pension credit was a difficult decision that nobody wanted to make.</w:t>
      </w:r>
    </w:p>
    <w:p w14:paraId="185109ED" w14:textId="77777777" w:rsidR="00D05D30" w:rsidRPr="00A74687" w:rsidRDefault="00D05D30" w:rsidP="00D05D30">
      <w:pPr>
        <w:spacing w:after="180" w:line="240" w:lineRule="auto"/>
        <w:rPr>
          <w:rFonts w:cs="Arial"/>
          <w:color w:val="000000" w:themeColor="text1"/>
          <w:szCs w:val="24"/>
        </w:rPr>
      </w:pPr>
      <w:r w:rsidRPr="00A74687">
        <w:rPr>
          <w:rFonts w:cs="Arial"/>
          <w:color w:val="000000" w:themeColor="text1"/>
          <w:szCs w:val="24"/>
        </w:rPr>
        <w:t xml:space="preserve">Though many agree that universal Winter Fuel Payments are not necessary for them, Council is deeply concerned that many pensioners on lower and middle incomes who need the payments will now not receive them. Across England and </w:t>
      </w:r>
      <w:proofErr w:type="gramStart"/>
      <w:r w:rsidRPr="00A74687">
        <w:rPr>
          <w:rFonts w:cs="Arial"/>
          <w:color w:val="000000" w:themeColor="text1"/>
          <w:szCs w:val="24"/>
        </w:rPr>
        <w:t>Wales</w:t>
      </w:r>
      <w:proofErr w:type="gramEnd"/>
      <w:r w:rsidRPr="00A74687">
        <w:rPr>
          <w:rFonts w:cs="Arial"/>
          <w:color w:val="000000" w:themeColor="text1"/>
          <w:szCs w:val="24"/>
        </w:rPr>
        <w:t xml:space="preserve"> the number of people eligible for winter fuel payments will fall by 10 million (from 11.4 million to only 1.5 million).</w:t>
      </w:r>
    </w:p>
    <w:p w14:paraId="77F686E9" w14:textId="77777777" w:rsidR="00D05D30" w:rsidRPr="00A74687" w:rsidRDefault="00D05D30" w:rsidP="00D05D30">
      <w:pPr>
        <w:spacing w:after="180" w:line="240" w:lineRule="auto"/>
        <w:rPr>
          <w:rFonts w:cs="Arial"/>
          <w:color w:val="000000" w:themeColor="text1"/>
          <w:szCs w:val="24"/>
        </w:rPr>
      </w:pPr>
      <w:r w:rsidRPr="00A74687">
        <w:rPr>
          <w:rFonts w:cs="Arial"/>
          <w:color w:val="000000" w:themeColor="text1"/>
          <w:szCs w:val="24"/>
        </w:rPr>
        <w:t>In Cambridge the number of pensioners affected by the change in eligibility criteria is 13,468. That means 89.7% of pensioners currently eligible for winter fuel payments will no longer be able to claim the payment from this winter onwards.</w:t>
      </w:r>
    </w:p>
    <w:p w14:paraId="47A2933A" w14:textId="77777777" w:rsidR="00D05D30" w:rsidRPr="00A74687" w:rsidRDefault="00D05D30" w:rsidP="00D05D30">
      <w:pPr>
        <w:spacing w:after="180" w:line="240" w:lineRule="auto"/>
        <w:rPr>
          <w:rFonts w:cs="Arial"/>
          <w:color w:val="000000" w:themeColor="text1"/>
          <w:szCs w:val="24"/>
        </w:rPr>
      </w:pPr>
      <w:r w:rsidRPr="00A74687">
        <w:rPr>
          <w:rFonts w:cs="Arial"/>
          <w:color w:val="000000" w:themeColor="text1"/>
          <w:szCs w:val="24"/>
        </w:rPr>
        <w:t>The council welcomes the government’s commitment to protect the most vulnerable in our society by delivering the £150 Warm Home Discount for low-income households from October, extending the Household Support Fund with £421 million, to ensure local authorities can support vulnerable people and families, ensuring around 1.3 million households in England and Wales will continue to receive up to £300 in Winter Fuel Payments.</w:t>
      </w:r>
    </w:p>
    <w:p w14:paraId="76134E2E" w14:textId="77777777" w:rsidR="00D05D30" w:rsidRPr="00A74687" w:rsidRDefault="00D05D30" w:rsidP="00D05D30">
      <w:pPr>
        <w:spacing w:after="180" w:line="240" w:lineRule="auto"/>
        <w:rPr>
          <w:rFonts w:cs="Arial"/>
          <w:color w:val="000000" w:themeColor="text1"/>
          <w:szCs w:val="24"/>
        </w:rPr>
      </w:pPr>
      <w:r w:rsidRPr="00A74687">
        <w:rPr>
          <w:rFonts w:cs="Arial"/>
          <w:color w:val="000000" w:themeColor="text1"/>
          <w:szCs w:val="24"/>
        </w:rPr>
        <w:t>Council resolves to:</w:t>
      </w:r>
    </w:p>
    <w:p w14:paraId="61C413F3" w14:textId="77777777" w:rsidR="00D05D30" w:rsidRPr="00A74687" w:rsidRDefault="00D05D30" w:rsidP="00D05D30">
      <w:pPr>
        <w:numPr>
          <w:ilvl w:val="0"/>
          <w:numId w:val="36"/>
        </w:numPr>
        <w:spacing w:after="180" w:line="240" w:lineRule="auto"/>
        <w:rPr>
          <w:rFonts w:cs="Arial"/>
          <w:color w:val="000000" w:themeColor="text1"/>
          <w:szCs w:val="24"/>
        </w:rPr>
      </w:pPr>
      <w:r w:rsidRPr="00A74687">
        <w:rPr>
          <w:rFonts w:cs="Arial"/>
          <w:color w:val="000000" w:themeColor="text1"/>
          <w:szCs w:val="24"/>
        </w:rPr>
        <w:t>Continue the Council’s partnership work with Citizen’s Advice Bureau to send out personal letters to local pensioner households, those claiming housing benefit and/or Council Tax reductions to maximise uptake of pension credits.</w:t>
      </w:r>
    </w:p>
    <w:p w14:paraId="3A3E372E" w14:textId="77777777" w:rsidR="00D05D30" w:rsidRPr="00A74687" w:rsidRDefault="00D05D30" w:rsidP="00D05D30">
      <w:pPr>
        <w:numPr>
          <w:ilvl w:val="0"/>
          <w:numId w:val="36"/>
        </w:numPr>
        <w:spacing w:after="180" w:line="240" w:lineRule="auto"/>
        <w:rPr>
          <w:rFonts w:cs="Arial"/>
          <w:color w:val="000000" w:themeColor="text1"/>
          <w:szCs w:val="24"/>
        </w:rPr>
      </w:pPr>
      <w:r w:rsidRPr="00A74687">
        <w:rPr>
          <w:rFonts w:cs="Arial"/>
          <w:color w:val="000000" w:themeColor="text1"/>
          <w:szCs w:val="24"/>
        </w:rPr>
        <w:lastRenderedPageBreak/>
        <w:t>Highlight the national DWP campaign to promote Pension Credit over the next few months, targeting 120,000 of the estimated 850,000 pensioners not claiming, and call on the government to increase the number of people targeted to the full 850,000.</w:t>
      </w:r>
    </w:p>
    <w:p w14:paraId="7FD7BABF" w14:textId="77777777" w:rsidR="00D05D30" w:rsidRPr="00A74687" w:rsidRDefault="00D05D30" w:rsidP="00D05D30">
      <w:pPr>
        <w:numPr>
          <w:ilvl w:val="0"/>
          <w:numId w:val="36"/>
        </w:numPr>
        <w:spacing w:after="180" w:line="240" w:lineRule="auto"/>
        <w:rPr>
          <w:rFonts w:cs="Arial"/>
          <w:color w:val="000000" w:themeColor="text1"/>
          <w:szCs w:val="24"/>
        </w:rPr>
      </w:pPr>
      <w:r w:rsidRPr="00A74687">
        <w:rPr>
          <w:rFonts w:cs="Arial"/>
          <w:color w:val="000000" w:themeColor="text1"/>
          <w:szCs w:val="24"/>
        </w:rPr>
        <w:t>Offer all tenants in sheltered accommodation the opportunity to meet with the Independent Living Service to conduct an income maximisation check, particularly for tenants who don’t currently access Council support services.</w:t>
      </w:r>
    </w:p>
    <w:p w14:paraId="122425D4" w14:textId="77777777" w:rsidR="00D05D30" w:rsidRPr="00A74687" w:rsidRDefault="00D05D30" w:rsidP="00D05D30">
      <w:pPr>
        <w:numPr>
          <w:ilvl w:val="0"/>
          <w:numId w:val="36"/>
        </w:numPr>
        <w:spacing w:after="180" w:line="240" w:lineRule="auto"/>
        <w:rPr>
          <w:rFonts w:cs="Arial"/>
          <w:color w:val="000000" w:themeColor="text1"/>
          <w:szCs w:val="24"/>
        </w:rPr>
      </w:pPr>
      <w:r w:rsidRPr="00A74687">
        <w:rPr>
          <w:rFonts w:cs="Arial"/>
          <w:color w:val="000000" w:themeColor="text1"/>
          <w:szCs w:val="24"/>
        </w:rPr>
        <w:t>Share all the relevant information with other stakeholders in the city including landlords and GP surgeries.</w:t>
      </w:r>
    </w:p>
    <w:p w14:paraId="0FCBF3FC" w14:textId="77777777" w:rsidR="00D05D30" w:rsidRPr="00A74687" w:rsidRDefault="00D05D30" w:rsidP="00D05D30">
      <w:pPr>
        <w:numPr>
          <w:ilvl w:val="0"/>
          <w:numId w:val="36"/>
        </w:numPr>
        <w:spacing w:after="180" w:line="240" w:lineRule="auto"/>
        <w:rPr>
          <w:rFonts w:cs="Arial"/>
          <w:color w:val="000000" w:themeColor="text1"/>
          <w:szCs w:val="24"/>
        </w:rPr>
      </w:pPr>
      <w:r w:rsidRPr="00A74687">
        <w:rPr>
          <w:rFonts w:cs="Arial"/>
          <w:color w:val="000000" w:themeColor="text1"/>
          <w:szCs w:val="24"/>
        </w:rPr>
        <w:t>Continue developing support for residents over the winter period, including through the provision of warm spaces in the winter and emergency food support.</w:t>
      </w:r>
    </w:p>
    <w:p w14:paraId="22914E14" w14:textId="7725474B" w:rsidR="007534C8" w:rsidRPr="00A74687" w:rsidRDefault="007534C8" w:rsidP="007534C8">
      <w:pPr>
        <w:pStyle w:val="BodyText"/>
        <w:widowControl w:val="0"/>
        <w:tabs>
          <w:tab w:val="left" w:pos="-1440"/>
        </w:tabs>
        <w:jc w:val="left"/>
        <w:rPr>
          <w:b/>
          <w:bCs/>
          <w:sz w:val="24"/>
          <w:szCs w:val="24"/>
        </w:rPr>
      </w:pPr>
    </w:p>
    <w:sectPr w:rsidR="007534C8" w:rsidRPr="00A74687" w:rsidSect="009464C6">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E2F3F" w14:textId="77777777" w:rsidR="000167D0" w:rsidRDefault="000167D0" w:rsidP="000167D0">
      <w:pPr>
        <w:spacing w:after="0" w:line="240" w:lineRule="auto"/>
      </w:pPr>
      <w:r>
        <w:separator/>
      </w:r>
    </w:p>
  </w:endnote>
  <w:endnote w:type="continuationSeparator" w:id="0">
    <w:p w14:paraId="3C2E9F63" w14:textId="77777777" w:rsidR="000167D0" w:rsidRDefault="000167D0" w:rsidP="00016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BC Reith Sans">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79623" w14:textId="77777777" w:rsidR="000167D0" w:rsidRDefault="000167D0" w:rsidP="000167D0">
      <w:pPr>
        <w:spacing w:after="0" w:line="240" w:lineRule="auto"/>
      </w:pPr>
      <w:r>
        <w:separator/>
      </w:r>
    </w:p>
  </w:footnote>
  <w:footnote w:type="continuationSeparator" w:id="0">
    <w:p w14:paraId="241C5F7C" w14:textId="77777777" w:rsidR="000167D0" w:rsidRDefault="000167D0" w:rsidP="000167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65542"/>
    <w:multiLevelType w:val="hybridMultilevel"/>
    <w:tmpl w:val="2FD0CF44"/>
    <w:lvl w:ilvl="0" w:tplc="CD9A0B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54656"/>
    <w:multiLevelType w:val="hybridMultilevel"/>
    <w:tmpl w:val="5BF0A164"/>
    <w:lvl w:ilvl="0" w:tplc="25B867B4">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976AFA"/>
    <w:multiLevelType w:val="hybridMultilevel"/>
    <w:tmpl w:val="F3828CD0"/>
    <w:lvl w:ilvl="0" w:tplc="74D4545E">
      <w:start w:val="17"/>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054E35"/>
    <w:multiLevelType w:val="hybridMultilevel"/>
    <w:tmpl w:val="3DBE1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6394D"/>
    <w:multiLevelType w:val="hybridMultilevel"/>
    <w:tmpl w:val="3F8EB512"/>
    <w:lvl w:ilvl="0" w:tplc="0809000F">
      <w:start w:val="1"/>
      <w:numFmt w:val="decimal"/>
      <w:lvlText w:val="%1."/>
      <w:lvlJc w:val="left"/>
      <w:pPr>
        <w:ind w:left="360" w:hanging="360"/>
      </w:p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1755501C"/>
    <w:multiLevelType w:val="hybridMultilevel"/>
    <w:tmpl w:val="21E01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8B2366"/>
    <w:multiLevelType w:val="hybridMultilevel"/>
    <w:tmpl w:val="457E6D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B8C0D9D"/>
    <w:multiLevelType w:val="multilevel"/>
    <w:tmpl w:val="FF2CC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96187E"/>
    <w:multiLevelType w:val="hybridMultilevel"/>
    <w:tmpl w:val="B00093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3AF31A1"/>
    <w:multiLevelType w:val="hybridMultilevel"/>
    <w:tmpl w:val="2EF6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ED470F"/>
    <w:multiLevelType w:val="hybridMultilevel"/>
    <w:tmpl w:val="C2EAFC6E"/>
    <w:lvl w:ilvl="0" w:tplc="AAB0D5E8">
      <w:start w:val="1"/>
      <w:numFmt w:val="lowerRoman"/>
      <w:lvlText w:val="%1."/>
      <w:lvlJc w:val="left"/>
      <w:pPr>
        <w:ind w:left="1080" w:hanging="720"/>
      </w:pPr>
      <w:rPr>
        <w:rFonts w:asciiTheme="minorHAnsi" w:hAnsiTheme="minorHAns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7A17C9"/>
    <w:multiLevelType w:val="hybridMultilevel"/>
    <w:tmpl w:val="456803AC"/>
    <w:lvl w:ilvl="0" w:tplc="CED208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B607C9"/>
    <w:multiLevelType w:val="hybridMultilevel"/>
    <w:tmpl w:val="F0709C34"/>
    <w:lvl w:ilvl="0" w:tplc="0809000F">
      <w:start w:val="1"/>
      <w:numFmt w:val="decimal"/>
      <w:lvlText w:val="%1."/>
      <w:lvlJc w:val="left"/>
      <w:pPr>
        <w:ind w:left="360" w:hanging="360"/>
      </w:p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3" w15:restartNumberingAfterBreak="0">
    <w:nsid w:val="2E1C1EAB"/>
    <w:multiLevelType w:val="multilevel"/>
    <w:tmpl w:val="76F87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7713D0"/>
    <w:multiLevelType w:val="hybridMultilevel"/>
    <w:tmpl w:val="A0F2E3F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329E1BBE"/>
    <w:multiLevelType w:val="hybridMultilevel"/>
    <w:tmpl w:val="6548088C"/>
    <w:lvl w:ilvl="0" w:tplc="A306890E">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31B6024"/>
    <w:multiLevelType w:val="hybridMultilevel"/>
    <w:tmpl w:val="14BAA3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7A1B4C"/>
    <w:multiLevelType w:val="hybridMultilevel"/>
    <w:tmpl w:val="CAA25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2E13CA"/>
    <w:multiLevelType w:val="multilevel"/>
    <w:tmpl w:val="B93EF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D12332"/>
    <w:multiLevelType w:val="hybridMultilevel"/>
    <w:tmpl w:val="FF564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06154B"/>
    <w:multiLevelType w:val="hybridMultilevel"/>
    <w:tmpl w:val="E1E6B8C6"/>
    <w:lvl w:ilvl="0" w:tplc="05C6B762">
      <w:start w:val="1"/>
      <w:numFmt w:val="lowerRoman"/>
      <w:lvlText w:val="%1."/>
      <w:lvlJc w:val="left"/>
      <w:pPr>
        <w:ind w:left="720" w:hanging="360"/>
      </w:pPr>
      <w:rPr>
        <w:rFonts w:asciiTheme="minorHAnsi" w:eastAsia="Times New Roman" w:hAnsiTheme="minorHAns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507E9B"/>
    <w:multiLevelType w:val="hybridMultilevel"/>
    <w:tmpl w:val="B9FC8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6EA515C"/>
    <w:multiLevelType w:val="hybridMultilevel"/>
    <w:tmpl w:val="A52AE770"/>
    <w:lvl w:ilvl="0" w:tplc="1C987396">
      <w:start w:val="1"/>
      <w:numFmt w:val="lowerRoman"/>
      <w:lvlText w:val="%1."/>
      <w:lvlJc w:val="left"/>
      <w:pPr>
        <w:ind w:left="1146" w:hanging="720"/>
      </w:pPr>
    </w:lvl>
    <w:lvl w:ilvl="1" w:tplc="08090019">
      <w:start w:val="1"/>
      <w:numFmt w:val="lowerLetter"/>
      <w:lvlText w:val="%2."/>
      <w:lvlJc w:val="left"/>
      <w:pPr>
        <w:ind w:left="1506" w:hanging="360"/>
      </w:pPr>
    </w:lvl>
    <w:lvl w:ilvl="2" w:tplc="0809001B">
      <w:start w:val="1"/>
      <w:numFmt w:val="lowerRoman"/>
      <w:lvlText w:val="%3."/>
      <w:lvlJc w:val="right"/>
      <w:pPr>
        <w:ind w:left="180"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23" w15:restartNumberingAfterBreak="0">
    <w:nsid w:val="48662310"/>
    <w:multiLevelType w:val="hybridMultilevel"/>
    <w:tmpl w:val="A1E668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9A46A19"/>
    <w:multiLevelType w:val="multilevel"/>
    <w:tmpl w:val="3F02C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466883"/>
    <w:multiLevelType w:val="hybridMultilevel"/>
    <w:tmpl w:val="CAE8DF10"/>
    <w:lvl w:ilvl="0" w:tplc="4CD04A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A4414F"/>
    <w:multiLevelType w:val="hybridMultilevel"/>
    <w:tmpl w:val="4EBCFF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9179AC"/>
    <w:multiLevelType w:val="hybridMultilevel"/>
    <w:tmpl w:val="22AA5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4626F6"/>
    <w:multiLevelType w:val="hybridMultilevel"/>
    <w:tmpl w:val="C5BAE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8F38C7"/>
    <w:multiLevelType w:val="hybridMultilevel"/>
    <w:tmpl w:val="F1223892"/>
    <w:lvl w:ilvl="0" w:tplc="EB6C50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2172E3"/>
    <w:multiLevelType w:val="hybridMultilevel"/>
    <w:tmpl w:val="7A0A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403595"/>
    <w:multiLevelType w:val="hybridMultilevel"/>
    <w:tmpl w:val="A83A2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625235"/>
    <w:multiLevelType w:val="hybridMultilevel"/>
    <w:tmpl w:val="26201112"/>
    <w:lvl w:ilvl="0" w:tplc="3EA6CD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440CBC"/>
    <w:multiLevelType w:val="hybridMultilevel"/>
    <w:tmpl w:val="568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0B57DD"/>
    <w:multiLevelType w:val="hybridMultilevel"/>
    <w:tmpl w:val="0C8811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E0505ED"/>
    <w:multiLevelType w:val="hybridMultilevel"/>
    <w:tmpl w:val="18364B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14B0B72"/>
    <w:multiLevelType w:val="hybridMultilevel"/>
    <w:tmpl w:val="7A441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761484"/>
    <w:multiLevelType w:val="hybridMultilevel"/>
    <w:tmpl w:val="79427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164D30"/>
    <w:multiLevelType w:val="hybridMultilevel"/>
    <w:tmpl w:val="CD32701E"/>
    <w:lvl w:ilvl="0" w:tplc="7F846A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3679129">
    <w:abstractNumId w:val="37"/>
  </w:num>
  <w:num w:numId="2" w16cid:durableId="698362331">
    <w:abstractNumId w:val="20"/>
  </w:num>
  <w:num w:numId="3" w16cid:durableId="1735660046">
    <w:abstractNumId w:val="35"/>
  </w:num>
  <w:num w:numId="4" w16cid:durableId="1223053831">
    <w:abstractNumId w:val="8"/>
  </w:num>
  <w:num w:numId="5" w16cid:durableId="314997290">
    <w:abstractNumId w:val="3"/>
  </w:num>
  <w:num w:numId="6" w16cid:durableId="178546994">
    <w:abstractNumId w:val="2"/>
  </w:num>
  <w:num w:numId="7" w16cid:durableId="1725329957">
    <w:abstractNumId w:val="17"/>
  </w:num>
  <w:num w:numId="8" w16cid:durableId="4904913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4381130">
    <w:abstractNumId w:val="26"/>
  </w:num>
  <w:num w:numId="10" w16cid:durableId="128019297">
    <w:abstractNumId w:val="14"/>
  </w:num>
  <w:num w:numId="11" w16cid:durableId="867059439">
    <w:abstractNumId w:val="29"/>
  </w:num>
  <w:num w:numId="12" w16cid:durableId="2103722198">
    <w:abstractNumId w:val="25"/>
  </w:num>
  <w:num w:numId="13" w16cid:durableId="1609388168">
    <w:abstractNumId w:val="38"/>
  </w:num>
  <w:num w:numId="14" w16cid:durableId="2028754344">
    <w:abstractNumId w:val="0"/>
  </w:num>
  <w:num w:numId="15" w16cid:durableId="2073657078">
    <w:abstractNumId w:val="11"/>
  </w:num>
  <w:num w:numId="16" w16cid:durableId="63846484">
    <w:abstractNumId w:val="32"/>
  </w:num>
  <w:num w:numId="17" w16cid:durableId="293409482">
    <w:abstractNumId w:val="21"/>
  </w:num>
  <w:num w:numId="18" w16cid:durableId="572814143">
    <w:abstractNumId w:val="5"/>
  </w:num>
  <w:num w:numId="19" w16cid:durableId="731584239">
    <w:abstractNumId w:val="36"/>
  </w:num>
  <w:num w:numId="20" w16cid:durableId="646201485">
    <w:abstractNumId w:val="23"/>
  </w:num>
  <w:num w:numId="21" w16cid:durableId="669992657">
    <w:abstractNumId w:val="24"/>
  </w:num>
  <w:num w:numId="22" w16cid:durableId="2046177349">
    <w:abstractNumId w:val="18"/>
  </w:num>
  <w:num w:numId="23" w16cid:durableId="1714116204">
    <w:abstractNumId w:val="7"/>
  </w:num>
  <w:num w:numId="24" w16cid:durableId="1369330690">
    <w:abstractNumId w:val="13"/>
  </w:num>
  <w:num w:numId="25" w16cid:durableId="1246914238">
    <w:abstractNumId w:val="30"/>
  </w:num>
  <w:num w:numId="26" w16cid:durableId="238172476">
    <w:abstractNumId w:val="33"/>
  </w:num>
  <w:num w:numId="27" w16cid:durableId="600113947">
    <w:abstractNumId w:val="28"/>
  </w:num>
  <w:num w:numId="28" w16cid:durableId="2093889404">
    <w:abstractNumId w:val="31"/>
  </w:num>
  <w:num w:numId="29" w16cid:durableId="62149324">
    <w:abstractNumId w:val="12"/>
    <w:lvlOverride w:ilvl="0">
      <w:startOverride w:val="1"/>
    </w:lvlOverride>
    <w:lvlOverride w:ilvl="1"/>
    <w:lvlOverride w:ilvl="2"/>
    <w:lvlOverride w:ilvl="3"/>
    <w:lvlOverride w:ilvl="4"/>
    <w:lvlOverride w:ilvl="5"/>
    <w:lvlOverride w:ilvl="6"/>
    <w:lvlOverride w:ilvl="7"/>
    <w:lvlOverride w:ilvl="8"/>
  </w:num>
  <w:num w:numId="30" w16cid:durableId="971444290">
    <w:abstractNumId w:val="4"/>
    <w:lvlOverride w:ilvl="0">
      <w:startOverride w:val="1"/>
    </w:lvlOverride>
    <w:lvlOverride w:ilvl="1"/>
    <w:lvlOverride w:ilvl="2"/>
    <w:lvlOverride w:ilvl="3"/>
    <w:lvlOverride w:ilvl="4"/>
    <w:lvlOverride w:ilvl="5"/>
    <w:lvlOverride w:ilvl="6"/>
    <w:lvlOverride w:ilvl="7"/>
    <w:lvlOverride w:ilvl="8"/>
  </w:num>
  <w:num w:numId="31" w16cid:durableId="4579920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4101719">
    <w:abstractNumId w:val="10"/>
  </w:num>
  <w:num w:numId="33" w16cid:durableId="947350071">
    <w:abstractNumId w:val="1"/>
  </w:num>
  <w:num w:numId="34" w16cid:durableId="1981618538">
    <w:abstractNumId w:val="9"/>
  </w:num>
  <w:num w:numId="35" w16cid:durableId="1641112874">
    <w:abstractNumId w:val="27"/>
  </w:num>
  <w:num w:numId="36" w16cid:durableId="1618096777">
    <w:abstractNumId w:val="34"/>
  </w:num>
  <w:num w:numId="37" w16cid:durableId="282351853">
    <w:abstractNumId w:val="15"/>
  </w:num>
  <w:num w:numId="38" w16cid:durableId="2015302626">
    <w:abstractNumId w:val="19"/>
  </w:num>
  <w:num w:numId="39" w16cid:durableId="15095164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27"/>
    <w:rsid w:val="000167D0"/>
    <w:rsid w:val="0001758E"/>
    <w:rsid w:val="0004631C"/>
    <w:rsid w:val="00063008"/>
    <w:rsid w:val="00096B08"/>
    <w:rsid w:val="000A0B5A"/>
    <w:rsid w:val="000A4C3C"/>
    <w:rsid w:val="000C34A9"/>
    <w:rsid w:val="000D7FE5"/>
    <w:rsid w:val="00100949"/>
    <w:rsid w:val="001372BA"/>
    <w:rsid w:val="00180D13"/>
    <w:rsid w:val="0018218C"/>
    <w:rsid w:val="00193B87"/>
    <w:rsid w:val="002172B7"/>
    <w:rsid w:val="00230284"/>
    <w:rsid w:val="0023454B"/>
    <w:rsid w:val="002A649C"/>
    <w:rsid w:val="002B0841"/>
    <w:rsid w:val="002B6A19"/>
    <w:rsid w:val="00302536"/>
    <w:rsid w:val="003352F0"/>
    <w:rsid w:val="003900F3"/>
    <w:rsid w:val="00391F7F"/>
    <w:rsid w:val="003A51AA"/>
    <w:rsid w:val="003A622C"/>
    <w:rsid w:val="003B5201"/>
    <w:rsid w:val="003E15B5"/>
    <w:rsid w:val="004201DD"/>
    <w:rsid w:val="00441BF6"/>
    <w:rsid w:val="004A590D"/>
    <w:rsid w:val="004E6932"/>
    <w:rsid w:val="00523B9A"/>
    <w:rsid w:val="00551927"/>
    <w:rsid w:val="00560A78"/>
    <w:rsid w:val="0057089A"/>
    <w:rsid w:val="005B679C"/>
    <w:rsid w:val="00636305"/>
    <w:rsid w:val="00646514"/>
    <w:rsid w:val="006F334B"/>
    <w:rsid w:val="0070436A"/>
    <w:rsid w:val="007124A1"/>
    <w:rsid w:val="007534C8"/>
    <w:rsid w:val="007806EE"/>
    <w:rsid w:val="007C1508"/>
    <w:rsid w:val="007E3DD6"/>
    <w:rsid w:val="007E73D5"/>
    <w:rsid w:val="00892287"/>
    <w:rsid w:val="008B4055"/>
    <w:rsid w:val="008C37F4"/>
    <w:rsid w:val="008C4FC9"/>
    <w:rsid w:val="00937F31"/>
    <w:rsid w:val="009464C6"/>
    <w:rsid w:val="00973641"/>
    <w:rsid w:val="009C56CA"/>
    <w:rsid w:val="009E2B33"/>
    <w:rsid w:val="00A00301"/>
    <w:rsid w:val="00A30946"/>
    <w:rsid w:val="00A35C01"/>
    <w:rsid w:val="00A67109"/>
    <w:rsid w:val="00A74687"/>
    <w:rsid w:val="00AA0E9C"/>
    <w:rsid w:val="00AA75A8"/>
    <w:rsid w:val="00AB3D05"/>
    <w:rsid w:val="00AC3199"/>
    <w:rsid w:val="00AC4DBC"/>
    <w:rsid w:val="00AC5726"/>
    <w:rsid w:val="00AE678D"/>
    <w:rsid w:val="00B22494"/>
    <w:rsid w:val="00B55114"/>
    <w:rsid w:val="00B9509B"/>
    <w:rsid w:val="00BD0FF4"/>
    <w:rsid w:val="00BD442B"/>
    <w:rsid w:val="00BE1FA5"/>
    <w:rsid w:val="00BE6678"/>
    <w:rsid w:val="00C63132"/>
    <w:rsid w:val="00C63633"/>
    <w:rsid w:val="00C9181B"/>
    <w:rsid w:val="00CB52D8"/>
    <w:rsid w:val="00D05D30"/>
    <w:rsid w:val="00D22110"/>
    <w:rsid w:val="00D3055C"/>
    <w:rsid w:val="00D45498"/>
    <w:rsid w:val="00D52440"/>
    <w:rsid w:val="00D61CAF"/>
    <w:rsid w:val="00D621E2"/>
    <w:rsid w:val="00D66569"/>
    <w:rsid w:val="00D80225"/>
    <w:rsid w:val="00D90B09"/>
    <w:rsid w:val="00D95A62"/>
    <w:rsid w:val="00DB009A"/>
    <w:rsid w:val="00DB1AE5"/>
    <w:rsid w:val="00E0376F"/>
    <w:rsid w:val="00E34BD3"/>
    <w:rsid w:val="00E464B2"/>
    <w:rsid w:val="00E710F0"/>
    <w:rsid w:val="00F06D64"/>
    <w:rsid w:val="00F241C7"/>
    <w:rsid w:val="00F35EA4"/>
    <w:rsid w:val="00F43409"/>
    <w:rsid w:val="00F51727"/>
    <w:rsid w:val="00FB739C"/>
    <w:rsid w:val="00FC6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1CCDD9"/>
  <w15:docId w15:val="{DDE709CD-2F7B-4E21-AA5C-92A0DAB7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726"/>
    <w:pPr>
      <w:spacing w:after="360" w:line="360" w:lineRule="auto"/>
    </w:pPr>
    <w:rPr>
      <w:sz w:val="24"/>
    </w:rPr>
  </w:style>
  <w:style w:type="paragraph" w:styleId="Heading1">
    <w:name w:val="heading 1"/>
    <w:basedOn w:val="Normal"/>
    <w:next w:val="Normal"/>
    <w:link w:val="Heading1Char"/>
    <w:uiPriority w:val="9"/>
    <w:qFormat/>
    <w:rsid w:val="00551927"/>
    <w:pPr>
      <w:keepNext/>
      <w:keepLines/>
      <w:spacing w:line="240" w:lineRule="auto"/>
      <w:outlineLvl w:val="0"/>
    </w:pPr>
    <w:rPr>
      <w:rFonts w:asciiTheme="majorHAnsi" w:eastAsiaTheme="majorEastAsia" w:hAnsiTheme="majorHAnsi" w:cstheme="minorHAnsi"/>
      <w:b/>
      <w:bCs/>
      <w:color w:val="1F497D" w:themeColor="text2"/>
      <w:sz w:val="36"/>
      <w:szCs w:val="32"/>
    </w:rPr>
  </w:style>
  <w:style w:type="paragraph" w:styleId="Heading2">
    <w:name w:val="heading 2"/>
    <w:basedOn w:val="Normal"/>
    <w:next w:val="Normal"/>
    <w:link w:val="Heading2Char"/>
    <w:uiPriority w:val="9"/>
    <w:unhideWhenUsed/>
    <w:qFormat/>
    <w:rsid w:val="00AC5726"/>
    <w:pPr>
      <w:keepNext/>
      <w:keepLines/>
      <w:spacing w:before="720" w:line="288" w:lineRule="auto"/>
      <w:outlineLvl w:val="1"/>
    </w:pPr>
    <w:rPr>
      <w:rFonts w:asciiTheme="majorHAnsi" w:eastAsiaTheme="majorEastAsia" w:hAnsiTheme="majorHAnsi" w:cstheme="majorBidi"/>
      <w:b/>
      <w:bCs/>
      <w:color w:val="1F497D" w:themeColor="text2"/>
      <w:sz w:val="28"/>
      <w:szCs w:val="26"/>
    </w:rPr>
  </w:style>
  <w:style w:type="paragraph" w:styleId="Heading3">
    <w:name w:val="heading 3"/>
    <w:basedOn w:val="Normal"/>
    <w:next w:val="Normal"/>
    <w:link w:val="Heading3Char"/>
    <w:uiPriority w:val="9"/>
    <w:unhideWhenUsed/>
    <w:qFormat/>
    <w:rsid w:val="00AC5726"/>
    <w:pPr>
      <w:keepNext/>
      <w:keepLines/>
      <w:spacing w:before="360" w:after="200"/>
      <w:outlineLvl w:val="2"/>
    </w:pPr>
    <w:rPr>
      <w:rFonts w:eastAsiaTheme="majorEastAsia" w:cstheme="majorBidi"/>
      <w:b/>
      <w:bCs/>
      <w:color w:val="1F497D" w:themeColor="text2"/>
    </w:rPr>
  </w:style>
  <w:style w:type="paragraph" w:styleId="Heading4">
    <w:name w:val="heading 4"/>
    <w:basedOn w:val="Heading3"/>
    <w:next w:val="Normal"/>
    <w:link w:val="Heading4Char"/>
    <w:uiPriority w:val="9"/>
    <w:unhideWhenUsed/>
    <w:qFormat/>
    <w:rsid w:val="00AC5726"/>
    <w:pPr>
      <w:spacing w:after="0"/>
      <w:outlineLvl w:val="3"/>
    </w:pPr>
    <w:rPr>
      <w:rFonts w:asciiTheme="majorHAnsi" w:hAnsiTheme="majorHAnsi"/>
      <w:color w:val="auto"/>
    </w:rPr>
  </w:style>
  <w:style w:type="paragraph" w:styleId="Heading5">
    <w:name w:val="heading 5"/>
    <w:basedOn w:val="Heading4"/>
    <w:next w:val="Normal"/>
    <w:link w:val="Heading5Char"/>
    <w:uiPriority w:val="9"/>
    <w:unhideWhenUsed/>
    <w:qFormat/>
    <w:rsid w:val="002A649C"/>
    <w:pPr>
      <w:outlineLvl w:val="4"/>
    </w:pPr>
  </w:style>
  <w:style w:type="paragraph" w:styleId="Heading6">
    <w:name w:val="heading 6"/>
    <w:basedOn w:val="Heading5"/>
    <w:next w:val="Normal"/>
    <w:link w:val="Heading6Char"/>
    <w:uiPriority w:val="9"/>
    <w:unhideWhenUsed/>
    <w:qFormat/>
    <w:rsid w:val="002A649C"/>
    <w:pPr>
      <w:outlineLvl w:val="5"/>
    </w:pPr>
  </w:style>
  <w:style w:type="paragraph" w:styleId="Heading7">
    <w:name w:val="heading 7"/>
    <w:basedOn w:val="Heading6"/>
    <w:next w:val="Normal"/>
    <w:link w:val="Heading7Char"/>
    <w:uiPriority w:val="9"/>
    <w:unhideWhenUsed/>
    <w:qFormat/>
    <w:rsid w:val="002A649C"/>
    <w:pPr>
      <w:outlineLvl w:val="6"/>
    </w:pPr>
  </w:style>
  <w:style w:type="paragraph" w:styleId="Heading8">
    <w:name w:val="heading 8"/>
    <w:basedOn w:val="Heading7"/>
    <w:next w:val="Normal"/>
    <w:link w:val="Heading8Char"/>
    <w:uiPriority w:val="9"/>
    <w:unhideWhenUsed/>
    <w:qFormat/>
    <w:rsid w:val="002A649C"/>
    <w:pPr>
      <w:outlineLvl w:val="7"/>
    </w:pPr>
  </w:style>
  <w:style w:type="paragraph" w:styleId="Heading9">
    <w:name w:val="heading 9"/>
    <w:basedOn w:val="Heading8"/>
    <w:next w:val="Normal"/>
    <w:link w:val="Heading9Char"/>
    <w:uiPriority w:val="9"/>
    <w:unhideWhenUsed/>
    <w:qFormat/>
    <w:rsid w:val="002A649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927"/>
    <w:rPr>
      <w:rFonts w:asciiTheme="majorHAnsi" w:eastAsiaTheme="majorEastAsia" w:hAnsiTheme="majorHAnsi" w:cstheme="minorHAnsi"/>
      <w:b/>
      <w:bCs/>
      <w:color w:val="1F497D" w:themeColor="text2"/>
      <w:sz w:val="36"/>
      <w:szCs w:val="32"/>
    </w:rPr>
  </w:style>
  <w:style w:type="character" w:customStyle="1" w:styleId="Heading2Char">
    <w:name w:val="Heading 2 Char"/>
    <w:basedOn w:val="DefaultParagraphFont"/>
    <w:link w:val="Heading2"/>
    <w:uiPriority w:val="9"/>
    <w:rsid w:val="00AC5726"/>
    <w:rPr>
      <w:rFonts w:asciiTheme="majorHAnsi" w:eastAsiaTheme="majorEastAsia" w:hAnsiTheme="majorHAnsi" w:cstheme="majorBidi"/>
      <w:b/>
      <w:bCs/>
      <w:color w:val="1F497D" w:themeColor="text2"/>
      <w:sz w:val="28"/>
      <w:szCs w:val="26"/>
    </w:rPr>
  </w:style>
  <w:style w:type="character" w:customStyle="1" w:styleId="Heading3Char">
    <w:name w:val="Heading 3 Char"/>
    <w:basedOn w:val="DefaultParagraphFont"/>
    <w:link w:val="Heading3"/>
    <w:uiPriority w:val="9"/>
    <w:rsid w:val="00AC5726"/>
    <w:rPr>
      <w:rFonts w:eastAsiaTheme="majorEastAsia" w:cstheme="majorBidi"/>
      <w:b/>
      <w:bCs/>
      <w:color w:val="1F497D" w:themeColor="text2"/>
      <w:sz w:val="24"/>
    </w:rPr>
  </w:style>
  <w:style w:type="character" w:customStyle="1" w:styleId="Heading4Char">
    <w:name w:val="Heading 4 Char"/>
    <w:basedOn w:val="DefaultParagraphFont"/>
    <w:link w:val="Heading4"/>
    <w:uiPriority w:val="9"/>
    <w:rsid w:val="00AC5726"/>
    <w:rPr>
      <w:rFonts w:asciiTheme="majorHAnsi" w:eastAsiaTheme="majorEastAsia" w:hAnsiTheme="majorHAnsi" w:cstheme="majorBidi"/>
      <w:b/>
      <w:bCs/>
      <w:sz w:val="24"/>
    </w:rPr>
  </w:style>
  <w:style w:type="character" w:customStyle="1" w:styleId="Heading5Char">
    <w:name w:val="Heading 5 Char"/>
    <w:basedOn w:val="DefaultParagraphFont"/>
    <w:link w:val="Heading5"/>
    <w:uiPriority w:val="9"/>
    <w:rsid w:val="002A649C"/>
    <w:rPr>
      <w:rFonts w:eastAsiaTheme="majorEastAsia" w:cstheme="majorBidi"/>
      <w:b/>
      <w:bCs/>
      <w:sz w:val="24"/>
    </w:rPr>
  </w:style>
  <w:style w:type="character" w:customStyle="1" w:styleId="Heading6Char">
    <w:name w:val="Heading 6 Char"/>
    <w:basedOn w:val="DefaultParagraphFont"/>
    <w:link w:val="Heading6"/>
    <w:uiPriority w:val="9"/>
    <w:rsid w:val="002A649C"/>
    <w:rPr>
      <w:rFonts w:eastAsiaTheme="majorEastAsia" w:cstheme="majorBidi"/>
      <w:b/>
      <w:bCs/>
      <w:sz w:val="24"/>
    </w:rPr>
  </w:style>
  <w:style w:type="character" w:customStyle="1" w:styleId="Heading7Char">
    <w:name w:val="Heading 7 Char"/>
    <w:basedOn w:val="DefaultParagraphFont"/>
    <w:link w:val="Heading7"/>
    <w:uiPriority w:val="9"/>
    <w:rsid w:val="002A649C"/>
    <w:rPr>
      <w:rFonts w:eastAsiaTheme="majorEastAsia" w:cstheme="majorBidi"/>
      <w:b/>
      <w:bCs/>
      <w:sz w:val="24"/>
    </w:rPr>
  </w:style>
  <w:style w:type="character" w:customStyle="1" w:styleId="Heading8Char">
    <w:name w:val="Heading 8 Char"/>
    <w:basedOn w:val="DefaultParagraphFont"/>
    <w:link w:val="Heading8"/>
    <w:uiPriority w:val="9"/>
    <w:rsid w:val="002A649C"/>
    <w:rPr>
      <w:rFonts w:eastAsiaTheme="majorEastAsia" w:cstheme="majorBidi"/>
      <w:b/>
      <w:bCs/>
      <w:sz w:val="24"/>
    </w:rPr>
  </w:style>
  <w:style w:type="character" w:customStyle="1" w:styleId="Heading9Char">
    <w:name w:val="Heading 9 Char"/>
    <w:basedOn w:val="DefaultParagraphFont"/>
    <w:link w:val="Heading9"/>
    <w:uiPriority w:val="9"/>
    <w:rsid w:val="002A649C"/>
    <w:rPr>
      <w:rFonts w:eastAsiaTheme="majorEastAsia" w:cstheme="majorBidi"/>
      <w:b/>
      <w:bCs/>
      <w:sz w:val="24"/>
    </w:rPr>
  </w:style>
  <w:style w:type="paragraph" w:styleId="ListParagraph">
    <w:name w:val="List Paragraph"/>
    <w:basedOn w:val="Normal"/>
    <w:uiPriority w:val="34"/>
    <w:qFormat/>
    <w:rsid w:val="00551927"/>
    <w:pPr>
      <w:ind w:left="720"/>
      <w:contextualSpacing/>
    </w:pPr>
  </w:style>
  <w:style w:type="paragraph" w:styleId="Title">
    <w:name w:val="Title"/>
    <w:basedOn w:val="Normal"/>
    <w:next w:val="Normal"/>
    <w:link w:val="TitleChar"/>
    <w:uiPriority w:val="10"/>
    <w:qFormat/>
    <w:rsid w:val="00FB739C"/>
    <w:pPr>
      <w:spacing w:after="720"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FB739C"/>
    <w:rPr>
      <w:rFonts w:asciiTheme="majorHAnsi" w:eastAsiaTheme="majorEastAsia" w:hAnsiTheme="majorHAnsi" w:cstheme="majorBidi"/>
      <w:spacing w:val="-10"/>
      <w:kern w:val="28"/>
      <w:sz w:val="52"/>
      <w:szCs w:val="56"/>
    </w:rPr>
  </w:style>
  <w:style w:type="character" w:styleId="Hyperlink">
    <w:name w:val="Hyperlink"/>
    <w:uiPriority w:val="99"/>
    <w:unhideWhenUsed/>
    <w:rsid w:val="008B4055"/>
    <w:rPr>
      <w:color w:val="0000FF"/>
      <w:u w:val="single"/>
    </w:rPr>
  </w:style>
  <w:style w:type="paragraph" w:styleId="BodyText">
    <w:name w:val="Body Text"/>
    <w:basedOn w:val="Normal"/>
    <w:link w:val="BodyTextChar"/>
    <w:unhideWhenUsed/>
    <w:rsid w:val="008B4055"/>
    <w:pPr>
      <w:autoSpaceDE w:val="0"/>
      <w:autoSpaceDN w:val="0"/>
      <w:adjustRightInd w:val="0"/>
      <w:spacing w:after="0" w:line="240" w:lineRule="auto"/>
      <w:jc w:val="both"/>
    </w:pPr>
    <w:rPr>
      <w:rFonts w:ascii="Arial" w:eastAsia="Times New Roman" w:hAnsi="Arial" w:cs="Arial"/>
      <w:sz w:val="22"/>
      <w:szCs w:val="16"/>
    </w:rPr>
  </w:style>
  <w:style w:type="character" w:customStyle="1" w:styleId="BodyTextChar">
    <w:name w:val="Body Text Char"/>
    <w:basedOn w:val="DefaultParagraphFont"/>
    <w:link w:val="BodyText"/>
    <w:rsid w:val="008B4055"/>
    <w:rPr>
      <w:rFonts w:ascii="Arial" w:eastAsia="Times New Roman" w:hAnsi="Arial" w:cs="Arial"/>
      <w:szCs w:val="16"/>
    </w:rPr>
  </w:style>
  <w:style w:type="paragraph" w:styleId="Caption">
    <w:name w:val="caption"/>
    <w:basedOn w:val="Normal"/>
    <w:next w:val="Normal"/>
    <w:uiPriority w:val="35"/>
    <w:unhideWhenUsed/>
    <w:qFormat/>
    <w:rsid w:val="003900F3"/>
    <w:pPr>
      <w:spacing w:after="200" w:line="240" w:lineRule="auto"/>
    </w:pPr>
    <w:rPr>
      <w:i/>
      <w:iCs/>
      <w:color w:val="1F497D" w:themeColor="text2"/>
      <w:sz w:val="18"/>
      <w:szCs w:val="18"/>
    </w:rPr>
  </w:style>
  <w:style w:type="paragraph" w:customStyle="1" w:styleId="Default">
    <w:name w:val="Default"/>
    <w:rsid w:val="002B0841"/>
    <w:pPr>
      <w:autoSpaceDE w:val="0"/>
      <w:autoSpaceDN w:val="0"/>
      <w:adjustRightInd w:val="0"/>
      <w:spacing w:after="0" w:line="240" w:lineRule="auto"/>
    </w:pPr>
    <w:rPr>
      <w:rFonts w:ascii="Arial" w:eastAsia="Arial" w:hAnsi="Arial" w:cs="Arial"/>
      <w:color w:val="000000"/>
      <w:sz w:val="24"/>
      <w:szCs w:val="24"/>
      <w:lang w:eastAsia="en-GB"/>
    </w:rPr>
  </w:style>
  <w:style w:type="character" w:styleId="UnresolvedMention">
    <w:name w:val="Unresolved Mention"/>
    <w:basedOn w:val="DefaultParagraphFont"/>
    <w:uiPriority w:val="99"/>
    <w:semiHidden/>
    <w:unhideWhenUsed/>
    <w:rsid w:val="00B55114"/>
    <w:rPr>
      <w:color w:val="605E5C"/>
      <w:shd w:val="clear" w:color="auto" w:fill="E1DFDD"/>
    </w:rPr>
  </w:style>
  <w:style w:type="paragraph" w:styleId="FootnoteText">
    <w:name w:val="footnote text"/>
    <w:basedOn w:val="Normal"/>
    <w:link w:val="FootnoteTextChar"/>
    <w:uiPriority w:val="99"/>
    <w:semiHidden/>
    <w:unhideWhenUsed/>
    <w:rsid w:val="000167D0"/>
    <w:pPr>
      <w:spacing w:after="0" w:line="240" w:lineRule="auto"/>
    </w:pPr>
    <w:rPr>
      <w:rFonts w:ascii="Aptos" w:eastAsia="Aptos" w:hAnsi="Aptos" w:cs="Times New Roman"/>
      <w:kern w:val="2"/>
      <w:sz w:val="20"/>
      <w:szCs w:val="20"/>
    </w:rPr>
  </w:style>
  <w:style w:type="character" w:customStyle="1" w:styleId="FootnoteTextChar">
    <w:name w:val="Footnote Text Char"/>
    <w:basedOn w:val="DefaultParagraphFont"/>
    <w:link w:val="FootnoteText"/>
    <w:uiPriority w:val="99"/>
    <w:semiHidden/>
    <w:rsid w:val="000167D0"/>
    <w:rPr>
      <w:rFonts w:ascii="Aptos" w:eastAsia="Aptos" w:hAnsi="Aptos" w:cs="Times New Roman"/>
      <w:kern w:val="2"/>
      <w:sz w:val="20"/>
      <w:szCs w:val="20"/>
    </w:rPr>
  </w:style>
  <w:style w:type="character" w:styleId="FootnoteReference">
    <w:name w:val="footnote reference"/>
    <w:uiPriority w:val="99"/>
    <w:semiHidden/>
    <w:unhideWhenUsed/>
    <w:rsid w:val="000167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94428">
      <w:bodyDiv w:val="1"/>
      <w:marLeft w:val="0"/>
      <w:marRight w:val="0"/>
      <w:marTop w:val="0"/>
      <w:marBottom w:val="0"/>
      <w:divBdr>
        <w:top w:val="none" w:sz="0" w:space="0" w:color="auto"/>
        <w:left w:val="none" w:sz="0" w:space="0" w:color="auto"/>
        <w:bottom w:val="none" w:sz="0" w:space="0" w:color="auto"/>
        <w:right w:val="none" w:sz="0" w:space="0" w:color="auto"/>
      </w:divBdr>
    </w:div>
    <w:div w:id="97220478">
      <w:bodyDiv w:val="1"/>
      <w:marLeft w:val="0"/>
      <w:marRight w:val="0"/>
      <w:marTop w:val="0"/>
      <w:marBottom w:val="0"/>
      <w:divBdr>
        <w:top w:val="none" w:sz="0" w:space="0" w:color="auto"/>
        <w:left w:val="none" w:sz="0" w:space="0" w:color="auto"/>
        <w:bottom w:val="none" w:sz="0" w:space="0" w:color="auto"/>
        <w:right w:val="none" w:sz="0" w:space="0" w:color="auto"/>
      </w:divBdr>
    </w:div>
    <w:div w:id="117728006">
      <w:bodyDiv w:val="1"/>
      <w:marLeft w:val="0"/>
      <w:marRight w:val="0"/>
      <w:marTop w:val="0"/>
      <w:marBottom w:val="0"/>
      <w:divBdr>
        <w:top w:val="none" w:sz="0" w:space="0" w:color="auto"/>
        <w:left w:val="none" w:sz="0" w:space="0" w:color="auto"/>
        <w:bottom w:val="none" w:sz="0" w:space="0" w:color="auto"/>
        <w:right w:val="none" w:sz="0" w:space="0" w:color="auto"/>
      </w:divBdr>
    </w:div>
    <w:div w:id="435564930">
      <w:bodyDiv w:val="1"/>
      <w:marLeft w:val="0"/>
      <w:marRight w:val="0"/>
      <w:marTop w:val="0"/>
      <w:marBottom w:val="0"/>
      <w:divBdr>
        <w:top w:val="none" w:sz="0" w:space="0" w:color="auto"/>
        <w:left w:val="none" w:sz="0" w:space="0" w:color="auto"/>
        <w:bottom w:val="none" w:sz="0" w:space="0" w:color="auto"/>
        <w:right w:val="none" w:sz="0" w:space="0" w:color="auto"/>
      </w:divBdr>
    </w:div>
    <w:div w:id="1702852125">
      <w:bodyDiv w:val="1"/>
      <w:marLeft w:val="0"/>
      <w:marRight w:val="0"/>
      <w:marTop w:val="0"/>
      <w:marBottom w:val="0"/>
      <w:divBdr>
        <w:top w:val="none" w:sz="0" w:space="0" w:color="auto"/>
        <w:left w:val="none" w:sz="0" w:space="0" w:color="auto"/>
        <w:bottom w:val="none" w:sz="0" w:space="0" w:color="auto"/>
        <w:right w:val="none" w:sz="0" w:space="0" w:color="auto"/>
      </w:divBdr>
    </w:div>
    <w:div w:id="209728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live.drupal.intranet.ccc.local/sites/default/files/documents/cccLogoColour.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Aa_3flF3p18&amp;t=3001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Cambridge City Council</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Tristan Lambert</dc:creator>
  <cp:lastModifiedBy>Hannah Coetsee</cp:lastModifiedBy>
  <cp:revision>3</cp:revision>
  <dcterms:created xsi:type="dcterms:W3CDTF">2024-10-16T12:53:00Z</dcterms:created>
  <dcterms:modified xsi:type="dcterms:W3CDTF">2024-10-16T12:56:00Z</dcterms:modified>
</cp:coreProperties>
</file>